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3F" w:rsidRDefault="00B16E3F" w:rsidP="00B16E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B16E3F" w:rsidRDefault="00B16E3F" w:rsidP="00B16E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B16E3F" w:rsidRDefault="00B16E3F" w:rsidP="00B16E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VIŠKOVCI</w:t>
      </w:r>
    </w:p>
    <w:p w:rsidR="00B16E3F" w:rsidRDefault="00B16E3F" w:rsidP="00B16E3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16E3F" w:rsidRDefault="00B16E3F" w:rsidP="00B16E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</w:t>
      </w:r>
      <w:r w:rsidR="007F51B9">
        <w:rPr>
          <w:rFonts w:ascii="Times New Roman" w:hAnsi="Times New Roman" w:cs="Times New Roman"/>
          <w:sz w:val="24"/>
          <w:szCs w:val="24"/>
        </w:rPr>
        <w:t>400-01/17</w:t>
      </w:r>
      <w:r>
        <w:rPr>
          <w:rFonts w:ascii="Times New Roman" w:hAnsi="Times New Roman" w:cs="Times New Roman"/>
          <w:sz w:val="24"/>
          <w:szCs w:val="24"/>
        </w:rPr>
        <w:t>-01/</w:t>
      </w:r>
      <w:proofErr w:type="spellStart"/>
      <w:r w:rsidR="007F51B9">
        <w:rPr>
          <w:rFonts w:ascii="Times New Roman" w:hAnsi="Times New Roman" w:cs="Times New Roman"/>
          <w:sz w:val="24"/>
          <w:szCs w:val="24"/>
        </w:rPr>
        <w:t>01</w:t>
      </w:r>
      <w:proofErr w:type="spellEnd"/>
    </w:p>
    <w:p w:rsidR="00B16E3F" w:rsidRDefault="00B16E3F" w:rsidP="00B16E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</w:t>
      </w:r>
      <w:r w:rsidR="007F51B9">
        <w:rPr>
          <w:rFonts w:ascii="Times New Roman" w:hAnsi="Times New Roman" w:cs="Times New Roman"/>
          <w:sz w:val="24"/>
          <w:szCs w:val="24"/>
        </w:rPr>
        <w:t>2121/10-02-01/17</w:t>
      </w:r>
      <w:r>
        <w:rPr>
          <w:rFonts w:ascii="Times New Roman" w:hAnsi="Times New Roman" w:cs="Times New Roman"/>
          <w:sz w:val="24"/>
          <w:szCs w:val="24"/>
        </w:rPr>
        <w:t>-</w:t>
      </w:r>
      <w:r w:rsidR="007F51B9">
        <w:rPr>
          <w:rFonts w:ascii="Times New Roman" w:hAnsi="Times New Roman" w:cs="Times New Roman"/>
          <w:sz w:val="24"/>
          <w:szCs w:val="24"/>
        </w:rPr>
        <w:t>01</w:t>
      </w:r>
    </w:p>
    <w:p w:rsidR="00B16E3F" w:rsidRDefault="00B16E3F" w:rsidP="00B16E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Viškovci, </w:t>
      </w:r>
      <w:r w:rsidR="007F51B9">
        <w:rPr>
          <w:rFonts w:ascii="Times New Roman" w:hAnsi="Times New Roman" w:cs="Times New Roman"/>
          <w:sz w:val="24"/>
          <w:szCs w:val="24"/>
        </w:rPr>
        <w:t xml:space="preserve">03. siječnja 2017. godine </w:t>
      </w:r>
    </w:p>
    <w:p w:rsidR="00B16E3F" w:rsidRDefault="00B16E3F" w:rsidP="00B16E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16E3F" w:rsidRDefault="00B16E3F" w:rsidP="00B16E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16E3F" w:rsidRDefault="00B16E3F" w:rsidP="00B16E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16E3F" w:rsidRDefault="00B16E3F" w:rsidP="00B16E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B16E3F" w:rsidRDefault="00B16E3F" w:rsidP="00B16E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16E3F" w:rsidRDefault="00B16E3F" w:rsidP="00B16E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___________________________________</w:t>
      </w:r>
    </w:p>
    <w:p w:rsidR="00B16E3F" w:rsidRDefault="00B16E3F" w:rsidP="00B16E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16E3F" w:rsidRDefault="00B16E3F" w:rsidP="00B16E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16E3F" w:rsidRDefault="00B16E3F" w:rsidP="00B16E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16E3F" w:rsidRDefault="00B16E3F" w:rsidP="00B16E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16E3F" w:rsidRDefault="00B16E3F" w:rsidP="00B16E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16E3F" w:rsidRDefault="00B16E3F" w:rsidP="00B16E3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POZIV NA DOSTAVU PONUDE</w:t>
      </w:r>
    </w:p>
    <w:p w:rsidR="00B16E3F" w:rsidRDefault="00B16E3F" w:rsidP="00B16E3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E3F" w:rsidRDefault="00B16E3F" w:rsidP="00B16E3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E3F" w:rsidRDefault="00B16E3F" w:rsidP="00B16E3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NARUČITELJ: </w:t>
      </w:r>
      <w:r>
        <w:rPr>
          <w:rFonts w:ascii="Times New Roman" w:hAnsi="Times New Roman" w:cs="Times New Roman"/>
          <w:sz w:val="24"/>
          <w:szCs w:val="24"/>
        </w:rPr>
        <w:t>Općina Viškovci, Omladinska 23, Viškovci, OIB:70382818640</w:t>
      </w:r>
    </w:p>
    <w:p w:rsidR="00B16E3F" w:rsidRDefault="00B16E3F" w:rsidP="00B16E3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E3F" w:rsidRDefault="00254A9F" w:rsidP="00B16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6E3F">
        <w:rPr>
          <w:rFonts w:ascii="Times New Roman" w:hAnsi="Times New Roman" w:cs="Times New Roman"/>
          <w:sz w:val="24"/>
          <w:szCs w:val="24"/>
        </w:rPr>
        <w:t>Sukladno čl. 18. stavku 3. Zakona o javnoj nabavi („Narodne novine“ br. 90/11, 83/13, 143/13 I 13/14), za godišnju procijenjenu vrijednost nabave manju od 200.000,00kn, odnosno 500.000,00kn bez PDV-a (tzv. bagatelnu nabavu), naručitelj nije obavezan provoditi postupke javne nabave propisane Zakonom o javnoj nabavi.</w:t>
      </w:r>
    </w:p>
    <w:p w:rsidR="00B16E3F" w:rsidRDefault="00254A9F" w:rsidP="00B16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6E3F">
        <w:rPr>
          <w:rFonts w:ascii="Times New Roman" w:hAnsi="Times New Roman" w:cs="Times New Roman"/>
          <w:sz w:val="24"/>
          <w:szCs w:val="24"/>
        </w:rPr>
        <w:t xml:space="preserve">Temeljem članka 7., 8. i 9. Odluke o provedbi postupaka nabave roba, radova i usluga bagatelne vrijednosti, Klasa: 400-01/15-01/03, </w:t>
      </w:r>
      <w:proofErr w:type="spellStart"/>
      <w:r w:rsidR="00B16E3F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B16E3F">
        <w:rPr>
          <w:rFonts w:ascii="Times New Roman" w:hAnsi="Times New Roman" w:cs="Times New Roman"/>
          <w:sz w:val="24"/>
          <w:szCs w:val="24"/>
        </w:rPr>
        <w:t>:2121/10-02-01/15-03 od 29. travnja 2015. godine, postupak bagatelne nabave procijenjene vrijednosti jednake ili veće od 70.000,00kn provodi se pozivom na dostavu ponuda od najmanje 3 (tri) gospodarska subjekta.</w:t>
      </w:r>
    </w:p>
    <w:p w:rsidR="00B16E3F" w:rsidRDefault="00B16E3F" w:rsidP="00B16E3F">
      <w:pPr>
        <w:contextualSpacing/>
        <w:jc w:val="both"/>
        <w:rPr>
          <w:rFonts w:ascii="Arial Narrow" w:hAnsi="Arial Narrow"/>
          <w:sz w:val="24"/>
          <w:szCs w:val="24"/>
        </w:rPr>
      </w:pPr>
    </w:p>
    <w:p w:rsidR="00B16E3F" w:rsidRDefault="00B16E3F" w:rsidP="00B16E3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PREDMETA NABAVE:</w:t>
      </w:r>
    </w:p>
    <w:p w:rsidR="00B16E3F" w:rsidRDefault="00823B55" w:rsidP="00B16E3F">
      <w:pPr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eastAsiaTheme="minorEastAsia" w:hAnsi="Arial Narrow"/>
          <w:sz w:val="24"/>
          <w:szCs w:val="24"/>
          <w:lang w:eastAsia="hr-HR"/>
        </w:rPr>
        <w:t xml:space="preserve">       </w:t>
      </w:r>
      <w:r w:rsidR="00C5500B">
        <w:rPr>
          <w:rFonts w:ascii="Arial Narrow" w:eastAsiaTheme="minorEastAsia" w:hAnsi="Arial Narrow"/>
          <w:sz w:val="24"/>
          <w:szCs w:val="24"/>
          <w:lang w:eastAsia="hr-HR"/>
        </w:rPr>
        <w:t xml:space="preserve"> </w:t>
      </w:r>
      <w:r w:rsidR="00B16E3F">
        <w:rPr>
          <w:rFonts w:ascii="Arial Narrow" w:hAnsi="Arial Narrow"/>
          <w:b/>
          <w:sz w:val="24"/>
          <w:szCs w:val="24"/>
        </w:rPr>
        <w:t xml:space="preserve">Evidencijski broj nabave: </w:t>
      </w:r>
      <w:r w:rsidR="00BE2F75">
        <w:rPr>
          <w:rFonts w:ascii="Arial Narrow" w:hAnsi="Arial Narrow"/>
          <w:sz w:val="24"/>
          <w:szCs w:val="24"/>
        </w:rPr>
        <w:t>B-02</w:t>
      </w:r>
      <w:r w:rsidR="00B16E3F">
        <w:rPr>
          <w:rFonts w:ascii="Arial Narrow" w:hAnsi="Arial Narrow"/>
          <w:sz w:val="24"/>
          <w:szCs w:val="24"/>
        </w:rPr>
        <w:t>/16</w:t>
      </w:r>
    </w:p>
    <w:p w:rsidR="00B16E3F" w:rsidRDefault="00B16E3F" w:rsidP="00B16E3F">
      <w:pPr>
        <w:ind w:left="426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Predmet nabave</w:t>
      </w:r>
      <w:r>
        <w:rPr>
          <w:rFonts w:ascii="Arial Narrow" w:hAnsi="Arial Narrow"/>
          <w:sz w:val="24"/>
          <w:szCs w:val="24"/>
        </w:rPr>
        <w:t>:</w:t>
      </w:r>
      <w:r w:rsidR="00416C73">
        <w:rPr>
          <w:rFonts w:ascii="Arial Narrow" w:hAnsi="Arial Narrow"/>
          <w:sz w:val="24"/>
          <w:szCs w:val="24"/>
        </w:rPr>
        <w:t>izrada</w:t>
      </w:r>
      <w:r w:rsidR="00C303F6">
        <w:rPr>
          <w:rFonts w:ascii="Arial Narrow" w:hAnsi="Arial Narrow"/>
          <w:sz w:val="24"/>
          <w:szCs w:val="24"/>
        </w:rPr>
        <w:t xml:space="preserve"> projektne</w:t>
      </w:r>
      <w:r w:rsidR="00A819A1">
        <w:rPr>
          <w:rFonts w:ascii="Arial Narrow" w:hAnsi="Arial Narrow"/>
          <w:sz w:val="24"/>
          <w:szCs w:val="24"/>
        </w:rPr>
        <w:t xml:space="preserve"> dokumentacije</w:t>
      </w:r>
      <w:r w:rsidR="00416C73">
        <w:rPr>
          <w:rFonts w:ascii="Arial Narrow" w:hAnsi="Arial Narrow"/>
          <w:sz w:val="24"/>
          <w:szCs w:val="24"/>
        </w:rPr>
        <w:t xml:space="preserve"> za izgradnju</w:t>
      </w:r>
      <w:r w:rsidR="00A819A1">
        <w:rPr>
          <w:rFonts w:ascii="Arial Narrow" w:hAnsi="Arial Narrow"/>
          <w:sz w:val="24"/>
          <w:szCs w:val="24"/>
        </w:rPr>
        <w:t xml:space="preserve"> društveno – edukativnog kompleksa </w:t>
      </w:r>
      <w:proofErr w:type="spellStart"/>
      <w:r w:rsidR="00A819A1">
        <w:rPr>
          <w:rFonts w:ascii="Arial Narrow" w:hAnsi="Arial Narrow"/>
          <w:sz w:val="24"/>
          <w:szCs w:val="24"/>
        </w:rPr>
        <w:t>Vučevci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</w:p>
    <w:p w:rsidR="00B16E3F" w:rsidRDefault="00B16E3F" w:rsidP="00B16E3F">
      <w:pPr>
        <w:ind w:left="426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Procijenjena vrijednost nabave</w:t>
      </w:r>
      <w:r w:rsidR="00416C73">
        <w:rPr>
          <w:rFonts w:ascii="Arial Narrow" w:hAnsi="Arial Narrow"/>
          <w:sz w:val="24"/>
          <w:szCs w:val="24"/>
        </w:rPr>
        <w:t>: 135.000,00</w:t>
      </w:r>
      <w:r>
        <w:rPr>
          <w:rFonts w:ascii="Arial Narrow" w:hAnsi="Arial Narrow"/>
          <w:sz w:val="24"/>
          <w:szCs w:val="24"/>
        </w:rPr>
        <w:t xml:space="preserve"> (bez </w:t>
      </w:r>
      <w:proofErr w:type="spellStart"/>
      <w:r>
        <w:rPr>
          <w:rFonts w:ascii="Arial Narrow" w:hAnsi="Arial Narrow"/>
          <w:sz w:val="24"/>
          <w:szCs w:val="24"/>
        </w:rPr>
        <w:t>pdv</w:t>
      </w:r>
      <w:proofErr w:type="spellEnd"/>
      <w:r>
        <w:rPr>
          <w:rFonts w:ascii="Arial Narrow" w:hAnsi="Arial Narrow"/>
          <w:sz w:val="24"/>
          <w:szCs w:val="24"/>
        </w:rPr>
        <w:t>-a).</w:t>
      </w:r>
    </w:p>
    <w:p w:rsidR="00B16E3F" w:rsidRDefault="00B16E3F" w:rsidP="00B16E3F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:rsidR="00B16E3F" w:rsidRDefault="00B16E3F" w:rsidP="00B16E3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UVJETI NABAVE:</w:t>
      </w:r>
    </w:p>
    <w:p w:rsidR="00B16E3F" w:rsidRDefault="00B16E3F" w:rsidP="00B16E3F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:rsidR="00B16E3F" w:rsidRDefault="00B16E3F" w:rsidP="00B16E3F">
      <w:pPr>
        <w:pStyle w:val="Odlomakpopisa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Vaša ponuda treba ispunjavati sljedeće uvjete:</w:t>
      </w:r>
    </w:p>
    <w:p w:rsidR="00B16E3F" w:rsidRDefault="00B16E3F" w:rsidP="00B16E3F">
      <w:pPr>
        <w:pStyle w:val="Odlomakpopisa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Način izvršenja</w:t>
      </w:r>
      <w:r w:rsidR="00A819A1">
        <w:rPr>
          <w:rFonts w:ascii="Arial Narrow" w:hAnsi="Arial Narrow"/>
          <w:sz w:val="24"/>
          <w:szCs w:val="24"/>
        </w:rPr>
        <w:t>: Ugovor</w:t>
      </w:r>
    </w:p>
    <w:p w:rsidR="00A819A1" w:rsidRDefault="00B16E3F" w:rsidP="00A819A1">
      <w:pPr>
        <w:pStyle w:val="Odlomakpopisa"/>
        <w:ind w:left="36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Rok </w:t>
      </w:r>
      <w:r w:rsidR="00A819A1">
        <w:rPr>
          <w:rFonts w:ascii="Arial Narrow" w:hAnsi="Arial Narrow"/>
          <w:b/>
          <w:sz w:val="24"/>
          <w:szCs w:val="24"/>
        </w:rPr>
        <w:t>izvršenja usluge:</w:t>
      </w:r>
    </w:p>
    <w:p w:rsidR="00A819A1" w:rsidRDefault="00A819A1" w:rsidP="00A819A1">
      <w:pPr>
        <w:pStyle w:val="Odlomakpopisa"/>
        <w:ind w:left="357"/>
        <w:rPr>
          <w:rFonts w:ascii="Arial Narrow" w:eastAsia="Times New Roman" w:hAnsi="Arial Narrow" w:cs="Times New Roman"/>
          <w:sz w:val="24"/>
          <w:szCs w:val="20"/>
        </w:rPr>
      </w:pPr>
      <w:r w:rsidRPr="00A819A1">
        <w:rPr>
          <w:rFonts w:ascii="Arial Narrow" w:eastAsia="Times New Roman" w:hAnsi="Arial Narrow" w:cs="Times New Roman"/>
          <w:sz w:val="24"/>
          <w:szCs w:val="20"/>
        </w:rPr>
        <w:t>Idejno rješenje: 10</w:t>
      </w:r>
      <w:r>
        <w:rPr>
          <w:rFonts w:ascii="Arial Narrow" w:eastAsia="Times New Roman" w:hAnsi="Arial Narrow" w:cs="Times New Roman"/>
          <w:sz w:val="24"/>
          <w:szCs w:val="20"/>
        </w:rPr>
        <w:t xml:space="preserve"> dana</w:t>
      </w:r>
    </w:p>
    <w:p w:rsidR="00A819A1" w:rsidRDefault="00A819A1" w:rsidP="00A819A1">
      <w:pPr>
        <w:pStyle w:val="Odlomakpopisa"/>
        <w:ind w:left="357"/>
        <w:rPr>
          <w:rFonts w:ascii="Arial Narrow" w:eastAsia="Times New Roman" w:hAnsi="Arial Narrow" w:cs="Times New Roman"/>
          <w:sz w:val="24"/>
          <w:szCs w:val="20"/>
        </w:rPr>
      </w:pPr>
      <w:r w:rsidRPr="00A819A1">
        <w:rPr>
          <w:rFonts w:ascii="Arial Narrow" w:eastAsia="Times New Roman" w:hAnsi="Arial Narrow" w:cs="Times New Roman"/>
          <w:sz w:val="24"/>
          <w:szCs w:val="20"/>
        </w:rPr>
        <w:t>Glavni projekt: 35 dana od prihvaćanja vizualnog koncepta – idejnog rješenja</w:t>
      </w:r>
    </w:p>
    <w:p w:rsidR="00A819A1" w:rsidRPr="00A819A1" w:rsidRDefault="00A819A1" w:rsidP="00A819A1">
      <w:pPr>
        <w:pStyle w:val="Odlomakpopisa"/>
        <w:ind w:left="357"/>
        <w:rPr>
          <w:rFonts w:ascii="Arial Narrow" w:hAnsi="Arial Narrow"/>
          <w:b/>
          <w:sz w:val="24"/>
          <w:szCs w:val="24"/>
        </w:rPr>
      </w:pPr>
      <w:r w:rsidRPr="00A819A1">
        <w:rPr>
          <w:rFonts w:ascii="Arial Narrow" w:eastAsia="Times New Roman" w:hAnsi="Arial Narrow" w:cs="Times New Roman"/>
          <w:sz w:val="24"/>
          <w:szCs w:val="20"/>
        </w:rPr>
        <w:t>Ishođenje građevi</w:t>
      </w:r>
      <w:r w:rsidR="00416C73">
        <w:rPr>
          <w:rFonts w:ascii="Arial Narrow" w:eastAsia="Times New Roman" w:hAnsi="Arial Narrow" w:cs="Times New Roman"/>
          <w:sz w:val="24"/>
          <w:szCs w:val="20"/>
        </w:rPr>
        <w:t>nske dozvole : krajnji rok 15.03</w:t>
      </w:r>
      <w:r w:rsidRPr="00A819A1">
        <w:rPr>
          <w:rFonts w:ascii="Arial Narrow" w:eastAsia="Times New Roman" w:hAnsi="Arial Narrow" w:cs="Times New Roman"/>
          <w:sz w:val="24"/>
          <w:szCs w:val="20"/>
        </w:rPr>
        <w:t>.2017.g.</w:t>
      </w:r>
    </w:p>
    <w:p w:rsidR="00A819A1" w:rsidRDefault="00A819A1" w:rsidP="00A819A1">
      <w:pPr>
        <w:pStyle w:val="Odlomakpopisa"/>
        <w:ind w:left="360"/>
        <w:rPr>
          <w:rFonts w:ascii="Arial Narrow" w:hAnsi="Arial Narrow"/>
          <w:sz w:val="24"/>
          <w:szCs w:val="24"/>
        </w:rPr>
      </w:pPr>
    </w:p>
    <w:p w:rsidR="00B16E3F" w:rsidRDefault="00B16E3F" w:rsidP="00B16E3F">
      <w:pPr>
        <w:pStyle w:val="Odlomakpopisa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Rok valjanosti ponude</w:t>
      </w:r>
      <w:r>
        <w:rPr>
          <w:rFonts w:ascii="Arial Narrow" w:hAnsi="Arial Narrow"/>
          <w:sz w:val="24"/>
          <w:szCs w:val="24"/>
        </w:rPr>
        <w:t>:30 dana</w:t>
      </w:r>
    </w:p>
    <w:p w:rsidR="00B16E3F" w:rsidRDefault="00B16E3F" w:rsidP="00B16E3F">
      <w:pPr>
        <w:pStyle w:val="Odlomakpopisa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Mjesto izvršenja</w:t>
      </w:r>
      <w:r w:rsidR="00E01699">
        <w:rPr>
          <w:rFonts w:ascii="Arial Narrow" w:hAnsi="Arial Narrow"/>
          <w:sz w:val="24"/>
          <w:szCs w:val="24"/>
        </w:rPr>
        <w:t xml:space="preserve">:k.č.br. 206 i 207 k.o. </w:t>
      </w:r>
      <w:proofErr w:type="spellStart"/>
      <w:r w:rsidR="00E01699">
        <w:rPr>
          <w:rFonts w:ascii="Arial Narrow" w:hAnsi="Arial Narrow"/>
          <w:sz w:val="24"/>
          <w:szCs w:val="24"/>
        </w:rPr>
        <w:t>Vučevci</w:t>
      </w:r>
      <w:proofErr w:type="spellEnd"/>
      <w:r w:rsidR="00E01699">
        <w:rPr>
          <w:rFonts w:ascii="Arial Narrow" w:hAnsi="Arial Narrow"/>
          <w:sz w:val="24"/>
          <w:szCs w:val="24"/>
        </w:rPr>
        <w:t>, Općina Viškovci</w:t>
      </w:r>
    </w:p>
    <w:p w:rsidR="00B16E3F" w:rsidRDefault="00B16E3F" w:rsidP="00B16E3F">
      <w:pPr>
        <w:pStyle w:val="Odlomakpopisa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Rok, način i uvjeti plaćanja</w:t>
      </w:r>
      <w:r>
        <w:rPr>
          <w:rFonts w:ascii="Arial Narrow" w:hAnsi="Arial Narrow"/>
          <w:sz w:val="24"/>
          <w:szCs w:val="24"/>
        </w:rPr>
        <w:t>: 30 dana od dana ovjere situacije/računa od strane Općine Viškovci</w:t>
      </w:r>
    </w:p>
    <w:p w:rsidR="00B16E3F" w:rsidRDefault="00B16E3F" w:rsidP="00B16E3F">
      <w:pPr>
        <w:pStyle w:val="Odlomakpopisa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Cijena ponude</w:t>
      </w:r>
      <w:r>
        <w:rPr>
          <w:rFonts w:ascii="Arial Narrow" w:hAnsi="Arial Narrow"/>
          <w:sz w:val="24"/>
          <w:szCs w:val="24"/>
        </w:rPr>
        <w:t>: U cijenu ponude bez PDV-a uračunavaju se svi troškovi i popusti ponuditelja; cijenu ponude potrebno je prikazati na način da se iskaže redom: cijena ponude bez PDV-a, iznos PDV-a, cijena ponude s PDV-om.</w:t>
      </w:r>
    </w:p>
    <w:p w:rsidR="00B16E3F" w:rsidRDefault="00B16E3F" w:rsidP="00B16E3F">
      <w:pPr>
        <w:pStyle w:val="Odlomakpopisa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Kriterij za odabir ponude</w:t>
      </w:r>
      <w:r>
        <w:rPr>
          <w:rFonts w:ascii="Arial Narrow" w:hAnsi="Arial Narrow"/>
          <w:sz w:val="24"/>
          <w:szCs w:val="24"/>
        </w:rPr>
        <w:t>: najniža cijena</w:t>
      </w:r>
    </w:p>
    <w:p w:rsidR="00B16E3F" w:rsidRPr="00254A9F" w:rsidRDefault="00B16E3F" w:rsidP="00254A9F">
      <w:pPr>
        <w:rPr>
          <w:rFonts w:ascii="Arial Narrow" w:hAnsi="Arial Narrow"/>
          <w:sz w:val="24"/>
          <w:szCs w:val="24"/>
        </w:rPr>
      </w:pPr>
    </w:p>
    <w:p w:rsidR="00B16E3F" w:rsidRDefault="00E01699" w:rsidP="00E01699">
      <w:pPr>
        <w:pStyle w:val="Odlomakpopisa"/>
        <w:ind w:left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3. RAZLOZI ISKLJUČENJA PONUDITELJA</w:t>
      </w:r>
      <w:r w:rsidR="00B16E3F">
        <w:rPr>
          <w:rFonts w:ascii="Arial Narrow" w:hAnsi="Arial Narrow"/>
          <w:b/>
          <w:sz w:val="24"/>
          <w:szCs w:val="24"/>
        </w:rPr>
        <w:t>:</w:t>
      </w:r>
    </w:p>
    <w:p w:rsidR="00B16E3F" w:rsidRDefault="00B16E3F" w:rsidP="00B16E3F">
      <w:pPr>
        <w:pStyle w:val="Odlomakpopisa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-ako nije ispunio obvezu plaćanja dospjelih poreznih obveza i obveza za mirovinsko i zdravstveno osiguranje, osim ako mu je sukladno s posebnim propisima odobrena odgoda plaćanja navedenih obveza</w:t>
      </w:r>
    </w:p>
    <w:p w:rsidR="00B16E3F" w:rsidRDefault="00B16E3F" w:rsidP="00B16E3F">
      <w:pPr>
        <w:pStyle w:val="Odlomakpopisa"/>
        <w:ind w:left="360"/>
        <w:rPr>
          <w:rFonts w:ascii="Arial Narrow" w:hAnsi="Arial Narrow"/>
          <w:sz w:val="24"/>
          <w:szCs w:val="24"/>
        </w:rPr>
      </w:pPr>
    </w:p>
    <w:p w:rsidR="00B16E3F" w:rsidRDefault="00B16E3F" w:rsidP="00B16E3F">
      <w:pPr>
        <w:pStyle w:val="Odlomakpopisa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Dokazi sposobnosti</w:t>
      </w:r>
      <w:r>
        <w:rPr>
          <w:rFonts w:ascii="Arial Narrow" w:hAnsi="Arial Narrow"/>
          <w:sz w:val="24"/>
          <w:szCs w:val="24"/>
        </w:rPr>
        <w:t>:</w:t>
      </w:r>
    </w:p>
    <w:p w:rsidR="00B16E3F" w:rsidRDefault="00B16E3F" w:rsidP="00B16E3F">
      <w:pPr>
        <w:pStyle w:val="Odlomakpopisa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A/za uvjete pravne i poslovne sposobnosti</w:t>
      </w:r>
    </w:p>
    <w:p w:rsidR="00B16E3F" w:rsidRDefault="00B16E3F" w:rsidP="00B16E3F">
      <w:pPr>
        <w:pStyle w:val="Odlomakpopisa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-isprava o upisu u sudski, obrtni ili drugi  registar, ne starija od 3 mjeseca računajući od dana početka postupka bagatelne nabave</w:t>
      </w:r>
    </w:p>
    <w:p w:rsidR="00B16E3F" w:rsidRDefault="00B16E3F" w:rsidP="00B16E3F">
      <w:pPr>
        <w:pStyle w:val="Odlomakpopisa"/>
        <w:ind w:left="360"/>
        <w:jc w:val="both"/>
        <w:rPr>
          <w:rFonts w:ascii="Arial Narrow" w:hAnsi="Arial Narrow"/>
          <w:sz w:val="24"/>
          <w:szCs w:val="24"/>
        </w:rPr>
      </w:pPr>
    </w:p>
    <w:p w:rsidR="00B16E3F" w:rsidRDefault="00B16E3F" w:rsidP="00B16E3F">
      <w:pPr>
        <w:pStyle w:val="Odlomakpopisa"/>
        <w:ind w:left="3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B/za uvjete financijske sposobnosti</w:t>
      </w:r>
    </w:p>
    <w:p w:rsidR="00B16E3F" w:rsidRDefault="00B16E3F" w:rsidP="00B16E3F">
      <w:pPr>
        <w:pStyle w:val="Odlomakpopisa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-potvrda porezne uprave o nepostojanju duga, ne starija od 30 dana računajući od dana početka postupka bagatelne nabave</w:t>
      </w:r>
    </w:p>
    <w:p w:rsidR="00B16E3F" w:rsidRDefault="00B16E3F" w:rsidP="00B16E3F">
      <w:pPr>
        <w:pStyle w:val="Odlomakpopisa"/>
        <w:ind w:left="360"/>
        <w:rPr>
          <w:rFonts w:ascii="Arial Narrow" w:hAnsi="Arial Narrow"/>
          <w:sz w:val="24"/>
          <w:szCs w:val="24"/>
        </w:rPr>
      </w:pPr>
    </w:p>
    <w:p w:rsidR="00B16E3F" w:rsidRDefault="00823B55" w:rsidP="00B16E3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 PODACI O PONUDI:</w:t>
      </w:r>
    </w:p>
    <w:p w:rsidR="00254A9F" w:rsidRDefault="00254A9F" w:rsidP="00B16E3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065DE" w:rsidRDefault="006065DE" w:rsidP="00B16E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Sadržaj i način izrade mora sadržavati:</w:t>
      </w:r>
    </w:p>
    <w:p w:rsidR="006065DE" w:rsidRDefault="006065DE" w:rsidP="00B16E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popunj</w:t>
      </w:r>
      <w:r w:rsidR="001821C9">
        <w:rPr>
          <w:rFonts w:ascii="Times New Roman" w:hAnsi="Times New Roman" w:cs="Times New Roman"/>
          <w:sz w:val="24"/>
          <w:szCs w:val="24"/>
        </w:rPr>
        <w:t>eni i ovjeren ponudbeni list</w:t>
      </w:r>
    </w:p>
    <w:p w:rsidR="006065DE" w:rsidRDefault="006065DE" w:rsidP="00B16E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tražene dokaze sposobnosti i</w:t>
      </w:r>
    </w:p>
    <w:p w:rsidR="006065DE" w:rsidRDefault="006065DE" w:rsidP="00B16E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popunjeni i ovjeren troškovnik </w:t>
      </w:r>
    </w:p>
    <w:p w:rsidR="006065DE" w:rsidRDefault="006065DE" w:rsidP="00B16E3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065DE" w:rsidRPr="006065DE" w:rsidRDefault="006065DE" w:rsidP="006065D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Pri izradi ponude ponuditelj se mora pridržavati projektnog zadatka za izradu glavnog projekta.</w:t>
      </w:r>
    </w:p>
    <w:p w:rsidR="00B16E3F" w:rsidRPr="006065DE" w:rsidRDefault="00B16E3F" w:rsidP="006065DE">
      <w:pPr>
        <w:rPr>
          <w:rFonts w:ascii="Times New Roman" w:hAnsi="Times New Roman" w:cs="Times New Roman"/>
          <w:sz w:val="24"/>
          <w:szCs w:val="24"/>
        </w:rPr>
      </w:pPr>
    </w:p>
    <w:p w:rsidR="00B16E3F" w:rsidRDefault="00B16E3F" w:rsidP="00B16E3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NAČIN DOSTAVE PONUDE: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500B" w:rsidRDefault="00C5500B" w:rsidP="00B16E3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16E3F" w:rsidRDefault="00254A9F" w:rsidP="00B16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16E3F">
        <w:rPr>
          <w:rFonts w:ascii="Times New Roman" w:hAnsi="Times New Roman" w:cs="Times New Roman"/>
          <w:sz w:val="24"/>
          <w:szCs w:val="24"/>
        </w:rPr>
        <w:t>Ponuda se dostavlja na Ponudbenom listu iz priloga ovoga Poziva, a koje je potrebno dostaviti ispunjene i potpisane od strane ovlaštene osobe ponuditelja. Naručitelj neće prihvatiti ponudu koja ne ispunjava uvjete i zahtjeve vezane uz predmet nabave iz ovog Poziva.</w:t>
      </w:r>
    </w:p>
    <w:p w:rsidR="00B16E3F" w:rsidRDefault="00254A9F" w:rsidP="00B16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16E3F">
        <w:rPr>
          <w:rFonts w:ascii="Times New Roman" w:hAnsi="Times New Roman" w:cs="Times New Roman"/>
          <w:sz w:val="24"/>
          <w:szCs w:val="24"/>
        </w:rPr>
        <w:t>Molimo da Vašu ponudu dostavite u zatvorenoj omotnici poštom ili izravno na adresu naručitelja, radnim danom od 07,00 – 15,00 sati.</w:t>
      </w:r>
    </w:p>
    <w:p w:rsidR="00B16E3F" w:rsidRDefault="00B16E3F" w:rsidP="00B16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zatvorenoj omotnici moraju biti navedeni naziv i adresa naručitelja:</w:t>
      </w:r>
    </w:p>
    <w:p w:rsidR="00B16E3F" w:rsidRDefault="00B16E3F" w:rsidP="00B16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6E3F" w:rsidRDefault="00B16E3F" w:rsidP="00B16E3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VIŠKOVCI</w:t>
      </w:r>
    </w:p>
    <w:p w:rsidR="00B16E3F" w:rsidRDefault="00B16E3F" w:rsidP="00B16E3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OMLADINSKA 23</w:t>
      </w:r>
    </w:p>
    <w:p w:rsidR="00B16E3F" w:rsidRDefault="00B16E3F" w:rsidP="00B16E3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VIŠKOVCI</w:t>
      </w:r>
    </w:p>
    <w:p w:rsidR="00B16E3F" w:rsidRDefault="00B16E3F" w:rsidP="00B16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6E3F" w:rsidRDefault="00B16E3F" w:rsidP="00B16E3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PONUDA ZA PREDMET NABAVE</w:t>
      </w:r>
      <w:r>
        <w:rPr>
          <w:rFonts w:ascii="Times New Roman" w:hAnsi="Times New Roman" w:cs="Times New Roman"/>
          <w:sz w:val="24"/>
          <w:szCs w:val="24"/>
        </w:rPr>
        <w:t>:</w:t>
      </w:r>
      <w:r w:rsidR="00C5500B">
        <w:rPr>
          <w:rFonts w:ascii="Times New Roman" w:hAnsi="Times New Roman" w:cs="Times New Roman"/>
          <w:b/>
          <w:sz w:val="24"/>
          <w:szCs w:val="24"/>
        </w:rPr>
        <w:t xml:space="preserve"> PONUDA ZA IZRADU PROJEKTNE DOKUMENTACIJE ZA IZGRADNJU DRUŠTVENO – EDUKATIVNOG KOMPLEKSA VUČEVCI</w:t>
      </w:r>
    </w:p>
    <w:p w:rsidR="00B16E3F" w:rsidRDefault="00B16E3F" w:rsidP="00B16E3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E3F" w:rsidRDefault="00B16E3F" w:rsidP="00B16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Krajnji rok za dostavu ponude: </w:t>
      </w:r>
      <w:r w:rsidR="00C5500B">
        <w:rPr>
          <w:rFonts w:ascii="Times New Roman" w:hAnsi="Times New Roman" w:cs="Times New Roman"/>
          <w:sz w:val="24"/>
          <w:szCs w:val="24"/>
        </w:rPr>
        <w:t>16. siječnja</w:t>
      </w:r>
      <w:r w:rsidR="00432962">
        <w:rPr>
          <w:rFonts w:ascii="Times New Roman" w:hAnsi="Times New Roman" w:cs="Times New Roman"/>
          <w:sz w:val="24"/>
          <w:szCs w:val="24"/>
        </w:rPr>
        <w:t xml:space="preserve"> 2017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godine</w:t>
      </w:r>
    </w:p>
    <w:p w:rsidR="00B16E3F" w:rsidRDefault="00B16E3F" w:rsidP="00B16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6E3F" w:rsidRDefault="00B16E3F" w:rsidP="00B16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6E3F" w:rsidRDefault="00B16E3F" w:rsidP="00B16E3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OSTALO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16E3F" w:rsidRDefault="00B16E3F" w:rsidP="00B16E3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E3F" w:rsidRDefault="00B16E3F" w:rsidP="00B16E3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Obavijesti o vezi predmeta nabave:</w:t>
      </w:r>
    </w:p>
    <w:p w:rsidR="00B16E3F" w:rsidRDefault="00B16E3F" w:rsidP="00B16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 osoba</w:t>
      </w:r>
      <w:r>
        <w:rPr>
          <w:rFonts w:ascii="Times New Roman" w:hAnsi="Times New Roman" w:cs="Times New Roman"/>
          <w:sz w:val="24"/>
          <w:szCs w:val="24"/>
        </w:rPr>
        <w:t xml:space="preserve">: Tihana Duvnjak, e-mail: </w:t>
      </w:r>
      <w:hyperlink r:id="rId6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opcina.viskovci1@os.t-com.hr</w:t>
        </w:r>
      </w:hyperlink>
      <w:r>
        <w:rPr>
          <w:rFonts w:ascii="Times New Roman" w:hAnsi="Times New Roman" w:cs="Times New Roman"/>
          <w:sz w:val="24"/>
          <w:szCs w:val="24"/>
        </w:rPr>
        <w:t>, tel. 031/857-227</w:t>
      </w:r>
    </w:p>
    <w:p w:rsidR="00B16E3F" w:rsidRDefault="00B16E3F" w:rsidP="00B16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6E3F" w:rsidRDefault="00B16E3F" w:rsidP="00B16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Obavijest o rezultatima</w:t>
      </w:r>
      <w:r>
        <w:rPr>
          <w:rFonts w:ascii="Times New Roman" w:hAnsi="Times New Roman" w:cs="Times New Roman"/>
          <w:sz w:val="24"/>
          <w:szCs w:val="24"/>
        </w:rPr>
        <w:t>: Pisanu obavijest o rezultatima nabave Naručitelj će dostaviti ponuditelju u roku od 8 dana od dana isteka roka za dostavu ponude.</w:t>
      </w:r>
    </w:p>
    <w:p w:rsidR="00B16E3F" w:rsidRDefault="00B16E3F" w:rsidP="00B16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6E3F" w:rsidRDefault="00B16E3F" w:rsidP="00B16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6E3F" w:rsidRDefault="00B16E3F" w:rsidP="00B16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6E3F" w:rsidRDefault="00B16E3F" w:rsidP="00B16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6E3F" w:rsidRDefault="00B16E3F" w:rsidP="00B16E3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Za ovlaštene predstavnike Općine Viškovci</w:t>
      </w:r>
    </w:p>
    <w:p w:rsidR="00B16E3F" w:rsidRDefault="00B16E3F" w:rsidP="00B16E3F">
      <w:pPr>
        <w:ind w:left="4248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Tihana Duvnjak v.r. </w:t>
      </w:r>
    </w:p>
    <w:p w:rsidR="00B16E3F" w:rsidRDefault="00B16E3F" w:rsidP="00B16E3F">
      <w:pPr>
        <w:ind w:left="4248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E3F" w:rsidRDefault="00B16E3F" w:rsidP="00B16E3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E3F" w:rsidRDefault="00B16E3F" w:rsidP="00B16E3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E3F" w:rsidRDefault="00B16E3F" w:rsidP="00B16E3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Prilozi:</w:t>
      </w:r>
    </w:p>
    <w:p w:rsidR="00B16E3F" w:rsidRDefault="00B16E3F" w:rsidP="00B16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ponudbeni list</w:t>
      </w:r>
    </w:p>
    <w:p w:rsidR="00C5500B" w:rsidRDefault="00C5500B" w:rsidP="00B16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projektni zadatak</w:t>
      </w:r>
    </w:p>
    <w:p w:rsidR="00B16E3F" w:rsidRDefault="00B16E3F" w:rsidP="00B16E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troškovnik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16E3F" w:rsidRDefault="00B16E3F" w:rsidP="00B16E3F">
      <w:pPr>
        <w:contextualSpacing/>
      </w:pPr>
    </w:p>
    <w:p w:rsidR="00B16E3F" w:rsidRDefault="00B16E3F" w:rsidP="00B16E3F">
      <w:pPr>
        <w:contextualSpacing/>
      </w:pPr>
    </w:p>
    <w:p w:rsidR="0084591A" w:rsidRDefault="0084591A" w:rsidP="00B16E3F">
      <w:pPr>
        <w:contextualSpacing/>
      </w:pPr>
    </w:p>
    <w:sectPr w:rsidR="0084591A" w:rsidSect="00B16E3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A2268"/>
    <w:multiLevelType w:val="hybridMultilevel"/>
    <w:tmpl w:val="AB22E6A6"/>
    <w:lvl w:ilvl="0" w:tplc="16D0790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1618D"/>
    <w:multiLevelType w:val="hybridMultilevel"/>
    <w:tmpl w:val="586C8A0A"/>
    <w:lvl w:ilvl="0" w:tplc="050A95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3F"/>
    <w:rsid w:val="00066DCA"/>
    <w:rsid w:val="001821C9"/>
    <w:rsid w:val="00254A9F"/>
    <w:rsid w:val="00416C73"/>
    <w:rsid w:val="00432007"/>
    <w:rsid w:val="00432962"/>
    <w:rsid w:val="006065DE"/>
    <w:rsid w:val="007F51B9"/>
    <w:rsid w:val="00823B55"/>
    <w:rsid w:val="0084591A"/>
    <w:rsid w:val="00A819A1"/>
    <w:rsid w:val="00B16E3F"/>
    <w:rsid w:val="00BE2F75"/>
    <w:rsid w:val="00C303F6"/>
    <w:rsid w:val="00C5500B"/>
    <w:rsid w:val="00E0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E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16E3F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16E3F"/>
    <w:pPr>
      <w:spacing w:line="276" w:lineRule="auto"/>
      <w:ind w:left="720"/>
      <w:contextualSpacing/>
    </w:pPr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E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16E3F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16E3F"/>
    <w:pPr>
      <w:spacing w:line="276" w:lineRule="auto"/>
      <w:ind w:left="720"/>
      <w:contextualSpacing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.viskovci1@os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2016-12-12T09:50:00Z</dcterms:created>
  <dcterms:modified xsi:type="dcterms:W3CDTF">2017-01-03T13:27:00Z</dcterms:modified>
</cp:coreProperties>
</file>